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F1" w:rsidRPr="005A043D" w:rsidRDefault="006040D4" w:rsidP="005A043D">
      <w:pPr>
        <w:jc w:val="both"/>
        <w:rPr>
          <w:b/>
          <w:sz w:val="32"/>
          <w:szCs w:val="32"/>
          <w:u w:val="single"/>
        </w:rPr>
      </w:pPr>
      <w:r w:rsidRPr="005A043D">
        <w:rPr>
          <w:b/>
          <w:sz w:val="32"/>
          <w:szCs w:val="32"/>
          <w:u w:val="single"/>
        </w:rPr>
        <w:t>Wyprawka do zerówki na rok szkolny 2018/2019</w:t>
      </w:r>
      <w:bookmarkStart w:id="0" w:name="_GoBack"/>
      <w:bookmarkEnd w:id="0"/>
    </w:p>
    <w:p w:rsidR="006040D4" w:rsidRPr="005A043D" w:rsidRDefault="006040D4" w:rsidP="005A043D">
      <w:pPr>
        <w:jc w:val="both"/>
        <w:rPr>
          <w:sz w:val="28"/>
          <w:szCs w:val="28"/>
        </w:rPr>
      </w:pPr>
    </w:p>
    <w:p w:rsidR="006040D4" w:rsidRPr="005A043D" w:rsidRDefault="006040D4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 xml:space="preserve">Piórnik – wyposażenie: 2 ołówki miękkie, temperówka, gumka, nożyczki, kredki ołówkowe (trójkątne np. Astra, </w:t>
      </w:r>
      <w:r w:rsidR="00D16B63" w:rsidRPr="005A043D">
        <w:rPr>
          <w:sz w:val="28"/>
          <w:szCs w:val="28"/>
        </w:rPr>
        <w:t>6-12 kolorów</w:t>
      </w:r>
      <w:r w:rsidRPr="005A043D">
        <w:rPr>
          <w:sz w:val="28"/>
          <w:szCs w:val="28"/>
        </w:rPr>
        <w:t>)</w:t>
      </w:r>
      <w:r w:rsidR="00D16B63" w:rsidRPr="005A043D">
        <w:rPr>
          <w:sz w:val="28"/>
          <w:szCs w:val="28"/>
        </w:rPr>
        <w:t>, flamastry (4 kolory);</w:t>
      </w:r>
    </w:p>
    <w:p w:rsidR="00D16B63" w:rsidRPr="005A043D" w:rsidRDefault="00D16B63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Mały blok rysunkowy (A4) – kartki białe</w:t>
      </w:r>
      <w:r w:rsidR="00BE3116" w:rsidRPr="005A043D">
        <w:rPr>
          <w:sz w:val="28"/>
          <w:szCs w:val="28"/>
        </w:rPr>
        <w:t xml:space="preserve"> 2</w:t>
      </w:r>
      <w:r w:rsidR="002218E4" w:rsidRPr="005A043D">
        <w:rPr>
          <w:sz w:val="28"/>
          <w:szCs w:val="28"/>
        </w:rPr>
        <w:t xml:space="preserve"> </w:t>
      </w:r>
      <w:r w:rsidR="00BE3116" w:rsidRPr="005A043D">
        <w:rPr>
          <w:sz w:val="28"/>
          <w:szCs w:val="28"/>
        </w:rPr>
        <w:t>szt.;</w:t>
      </w:r>
    </w:p>
    <w:p w:rsidR="00D16B63" w:rsidRPr="005A043D" w:rsidRDefault="00D16B63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Mały blok rysunkowy (A4) – kartki kolorowe</w:t>
      </w:r>
      <w:r w:rsidR="002218E4" w:rsidRPr="005A043D">
        <w:rPr>
          <w:sz w:val="28"/>
          <w:szCs w:val="28"/>
        </w:rPr>
        <w:t xml:space="preserve"> 2 szt.;</w:t>
      </w:r>
    </w:p>
    <w:p w:rsidR="00D16B63" w:rsidRPr="005A043D" w:rsidRDefault="00D16B63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Mały blok techniczny (A4) – kartki białe</w:t>
      </w:r>
      <w:r w:rsidR="002218E4" w:rsidRPr="005A043D">
        <w:rPr>
          <w:sz w:val="28"/>
          <w:szCs w:val="28"/>
        </w:rPr>
        <w:t xml:space="preserve"> 2 szt.;</w:t>
      </w:r>
    </w:p>
    <w:p w:rsidR="00D16B63" w:rsidRPr="005A043D" w:rsidRDefault="00D16B63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Duży blok rysunkowy (A3) – kartki białe</w:t>
      </w:r>
      <w:r w:rsidR="002218E4" w:rsidRPr="005A043D">
        <w:rPr>
          <w:sz w:val="28"/>
          <w:szCs w:val="28"/>
        </w:rPr>
        <w:t xml:space="preserve"> 2 szt.;</w:t>
      </w:r>
    </w:p>
    <w:p w:rsidR="00D16B63" w:rsidRPr="005A043D" w:rsidRDefault="00D16B63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Duży blok techniczny (A3) – kartki kolorowe</w:t>
      </w:r>
      <w:r w:rsidR="002218E4" w:rsidRPr="005A043D">
        <w:rPr>
          <w:sz w:val="28"/>
          <w:szCs w:val="28"/>
        </w:rPr>
        <w:t>2 szt.;</w:t>
      </w:r>
    </w:p>
    <w:p w:rsidR="00D16B63" w:rsidRPr="005A043D" w:rsidRDefault="00D16B63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Papier kolorowy (A4)</w:t>
      </w:r>
      <w:r w:rsidR="00BE3116" w:rsidRPr="005A043D">
        <w:rPr>
          <w:sz w:val="28"/>
          <w:szCs w:val="28"/>
        </w:rPr>
        <w:t xml:space="preserve"> wycinanki;</w:t>
      </w:r>
    </w:p>
    <w:p w:rsidR="00277961" w:rsidRPr="005A043D" w:rsidRDefault="00277961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 xml:space="preserve">Kredki </w:t>
      </w:r>
      <w:r w:rsidR="00BE3116" w:rsidRPr="005A043D">
        <w:rPr>
          <w:sz w:val="28"/>
          <w:szCs w:val="28"/>
        </w:rPr>
        <w:t>świecowe;</w:t>
      </w:r>
    </w:p>
    <w:p w:rsidR="00BE3116" w:rsidRPr="005A043D" w:rsidRDefault="00BE3116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Pastele;</w:t>
      </w:r>
    </w:p>
    <w:p w:rsidR="00BE3116" w:rsidRPr="005A043D" w:rsidRDefault="00BE3116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Farby plakatowe (np. Astra min. 6 kolorów);</w:t>
      </w:r>
    </w:p>
    <w:p w:rsidR="00BE3116" w:rsidRPr="005A043D" w:rsidRDefault="00BE3116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Cienki i gruby pędzel;</w:t>
      </w:r>
    </w:p>
    <w:p w:rsidR="00BE3116" w:rsidRPr="005A043D" w:rsidRDefault="00BE3116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Klej w sztyfcie – 2 sztuki;</w:t>
      </w:r>
    </w:p>
    <w:p w:rsidR="00BE3116" w:rsidRPr="005A043D" w:rsidRDefault="00BE3116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 xml:space="preserve">Klej </w:t>
      </w:r>
      <w:proofErr w:type="spellStart"/>
      <w:r w:rsidRPr="005A043D">
        <w:rPr>
          <w:sz w:val="28"/>
          <w:szCs w:val="28"/>
        </w:rPr>
        <w:t>wikol</w:t>
      </w:r>
      <w:proofErr w:type="spellEnd"/>
      <w:r w:rsidRPr="005A043D">
        <w:rPr>
          <w:sz w:val="28"/>
          <w:szCs w:val="28"/>
        </w:rPr>
        <w:t>;</w:t>
      </w:r>
    </w:p>
    <w:p w:rsidR="00BE3116" w:rsidRPr="005A043D" w:rsidRDefault="00BE3116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Plastelina</w:t>
      </w:r>
    </w:p>
    <w:p w:rsidR="00BE3116" w:rsidRPr="005A043D" w:rsidRDefault="00BE3116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Bibuła karbowana;</w:t>
      </w:r>
    </w:p>
    <w:p w:rsidR="00BE3116" w:rsidRPr="005A043D" w:rsidRDefault="00BE3116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Ryza papieru ksero;</w:t>
      </w:r>
    </w:p>
    <w:p w:rsidR="00BE3116" w:rsidRPr="005A043D" w:rsidRDefault="002218E4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Teczka A3 na prace plastyczne;</w:t>
      </w:r>
    </w:p>
    <w:p w:rsidR="002218E4" w:rsidRPr="005A043D" w:rsidRDefault="002218E4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Teczka biurowa z gumką;</w:t>
      </w:r>
    </w:p>
    <w:p w:rsidR="002218E4" w:rsidRPr="005A043D" w:rsidRDefault="002218E4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Zeszyt do korespondencji – 60 kartkowy w kratkę; pierwsza strona: dane dziecka, imię i nazwisko, data i miejsce urodzenia, adres zamieszkania, numery telefonów kontaktowych do rodziców/opiekunów prawnych;</w:t>
      </w:r>
    </w:p>
    <w:p w:rsidR="002218E4" w:rsidRPr="005A043D" w:rsidRDefault="002218E4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Strój gimnastyczny w worku (biała koszulka, czarne lub granatowe spodenki, skarpetki);</w:t>
      </w:r>
    </w:p>
    <w:p w:rsidR="002218E4" w:rsidRPr="005A043D" w:rsidRDefault="002218E4" w:rsidP="005A043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A043D">
        <w:rPr>
          <w:sz w:val="28"/>
          <w:szCs w:val="28"/>
        </w:rPr>
        <w:t>Strój galowy na uroczystości szkolne: biała bluzka, granatowe lub czarne spodnie/spódniczka;</w:t>
      </w:r>
    </w:p>
    <w:p w:rsidR="002218E4" w:rsidRPr="005A043D" w:rsidRDefault="002218E4" w:rsidP="005A043D">
      <w:pPr>
        <w:ind w:left="410"/>
        <w:jc w:val="both"/>
        <w:rPr>
          <w:i/>
          <w:sz w:val="28"/>
          <w:szCs w:val="28"/>
        </w:rPr>
      </w:pPr>
      <w:r w:rsidRPr="005A043D">
        <w:rPr>
          <w:i/>
          <w:sz w:val="28"/>
          <w:szCs w:val="28"/>
        </w:rPr>
        <w:t>Podręczniki:</w:t>
      </w:r>
    </w:p>
    <w:p w:rsidR="002218E4" w:rsidRPr="005A043D" w:rsidRDefault="002218E4" w:rsidP="005A043D">
      <w:pPr>
        <w:ind w:left="410"/>
        <w:jc w:val="both"/>
        <w:rPr>
          <w:sz w:val="28"/>
          <w:szCs w:val="28"/>
        </w:rPr>
      </w:pPr>
      <w:r w:rsidRPr="005A043D">
        <w:rPr>
          <w:sz w:val="28"/>
          <w:szCs w:val="28"/>
        </w:rPr>
        <w:t>Pakiet „Żyrafa Ola i przyjaciele</w:t>
      </w:r>
      <w:r w:rsidR="00B41B55" w:rsidRPr="005A043D">
        <w:rPr>
          <w:sz w:val="28"/>
          <w:szCs w:val="28"/>
        </w:rPr>
        <w:t xml:space="preserve">” dla dzieci 6-letnich; wyd. </w:t>
      </w:r>
      <w:proofErr w:type="spellStart"/>
      <w:r w:rsidR="00B41B55" w:rsidRPr="005A043D">
        <w:rPr>
          <w:sz w:val="28"/>
          <w:szCs w:val="28"/>
        </w:rPr>
        <w:t>LektorKlett</w:t>
      </w:r>
      <w:proofErr w:type="spellEnd"/>
    </w:p>
    <w:p w:rsidR="005A043D" w:rsidRDefault="005A043D" w:rsidP="005A043D">
      <w:pPr>
        <w:jc w:val="both"/>
        <w:rPr>
          <w:sz w:val="28"/>
          <w:szCs w:val="28"/>
        </w:rPr>
      </w:pPr>
    </w:p>
    <w:p w:rsidR="005A043D" w:rsidRPr="005A043D" w:rsidRDefault="005A043D" w:rsidP="005A043D">
      <w:pPr>
        <w:jc w:val="both"/>
        <w:rPr>
          <w:b/>
          <w:i/>
          <w:sz w:val="28"/>
          <w:szCs w:val="28"/>
        </w:rPr>
      </w:pPr>
      <w:r w:rsidRPr="005A043D">
        <w:rPr>
          <w:sz w:val="28"/>
          <w:szCs w:val="28"/>
        </w:rPr>
        <w:t xml:space="preserve"> </w:t>
      </w:r>
      <w:r w:rsidRPr="005A043D">
        <w:rPr>
          <w:b/>
          <w:i/>
          <w:sz w:val="28"/>
          <w:szCs w:val="28"/>
        </w:rPr>
        <w:t>Proszę podpisać wszystkie przybory szkolne dziecka w widocznym miejscu; strój gimnastyczny na metkach.</w:t>
      </w:r>
    </w:p>
    <w:sectPr w:rsidR="005A043D" w:rsidRPr="005A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86DD7"/>
    <w:multiLevelType w:val="hybridMultilevel"/>
    <w:tmpl w:val="1F30D58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4"/>
    <w:rsid w:val="002218E4"/>
    <w:rsid w:val="00277961"/>
    <w:rsid w:val="002C52D7"/>
    <w:rsid w:val="004947B6"/>
    <w:rsid w:val="004B143C"/>
    <w:rsid w:val="00551BF1"/>
    <w:rsid w:val="005A043D"/>
    <w:rsid w:val="006040D4"/>
    <w:rsid w:val="00B41B55"/>
    <w:rsid w:val="00BE3116"/>
    <w:rsid w:val="00D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B2C7"/>
  <w15:chartTrackingRefBased/>
  <w15:docId w15:val="{4450BF51-2090-494F-A34C-5737A647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2018-06-11T16:38:00Z</dcterms:created>
  <dcterms:modified xsi:type="dcterms:W3CDTF">2018-06-11T17:40:00Z</dcterms:modified>
</cp:coreProperties>
</file>